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187" w:rsidRDefault="00776187" w:rsidP="00776187">
      <w:pPr>
        <w:jc w:val="left"/>
      </w:pPr>
      <w:r>
        <w:rPr>
          <w:rFonts w:hint="eastAsia"/>
        </w:rPr>
        <w:t>様式第2号（第6条関係）</w:t>
      </w:r>
    </w:p>
    <w:p w:rsidR="00776187" w:rsidRDefault="00776187" w:rsidP="00776187">
      <w:pPr>
        <w:jc w:val="center"/>
      </w:pPr>
      <w:r>
        <w:rPr>
          <w:rFonts w:hint="eastAsia"/>
        </w:rPr>
        <w:t>瓦葺屋根現状調査</w:t>
      </w:r>
      <w:r w:rsidRPr="00043D19">
        <w:rPr>
          <w:rFonts w:hint="eastAsia"/>
        </w:rPr>
        <w:t>結果報告書</w:t>
      </w:r>
    </w:p>
    <w:p w:rsidR="00776187" w:rsidRPr="00A625D1" w:rsidRDefault="00776187" w:rsidP="00776187">
      <w:pPr>
        <w:jc w:val="left"/>
      </w:pPr>
    </w:p>
    <w:p w:rsidR="00776187" w:rsidRDefault="00776187" w:rsidP="00776187">
      <w:pPr>
        <w:jc w:val="right"/>
      </w:pPr>
      <w:r>
        <w:rPr>
          <w:rFonts w:hint="eastAsia"/>
        </w:rPr>
        <w:t xml:space="preserve">　　年　　月　　日</w:t>
      </w:r>
    </w:p>
    <w:p w:rsidR="00776187" w:rsidRDefault="00776187" w:rsidP="00776187">
      <w:pPr>
        <w:jc w:val="left"/>
      </w:pPr>
      <w:r>
        <w:rPr>
          <w:rFonts w:hint="eastAsia"/>
        </w:rPr>
        <w:t>亘理町長　様</w:t>
      </w:r>
    </w:p>
    <w:p w:rsidR="00776187" w:rsidRDefault="00776187" w:rsidP="00776187">
      <w:pPr>
        <w:wordWrap w:val="0"/>
        <w:ind w:right="420"/>
        <w:jc w:val="right"/>
      </w:pPr>
      <w:r>
        <w:rPr>
          <w:rFonts w:hint="eastAsia"/>
        </w:rPr>
        <w:t xml:space="preserve">瓦工事業者 　　</w:t>
      </w:r>
      <w:r>
        <w:t xml:space="preserve">                          </w:t>
      </w:r>
    </w:p>
    <w:p w:rsidR="00776187" w:rsidRDefault="00776187" w:rsidP="00776187">
      <w:pPr>
        <w:ind w:right="420"/>
        <w:jc w:val="right"/>
      </w:pPr>
    </w:p>
    <w:p w:rsidR="00776187" w:rsidRDefault="00776187" w:rsidP="00776187">
      <w:pPr>
        <w:wordWrap w:val="0"/>
        <w:jc w:val="right"/>
        <w:rPr>
          <w:u w:val="single"/>
        </w:rPr>
      </w:pPr>
      <w:r w:rsidRPr="003B1AE0">
        <w:rPr>
          <w:rFonts w:hint="eastAsia"/>
          <w:u w:val="single"/>
        </w:rPr>
        <w:t>住　所</w:t>
      </w:r>
      <w:r>
        <w:rPr>
          <w:rFonts w:hint="eastAsia"/>
          <w:u w:val="single"/>
        </w:rPr>
        <w:t xml:space="preserve">     　　　　　　　　　　　</w:t>
      </w:r>
      <w:r w:rsidRPr="003B1AE0">
        <w:rPr>
          <w:rFonts w:hint="eastAsia"/>
          <w:u w:val="single"/>
        </w:rPr>
        <w:t xml:space="preserve">　　　</w:t>
      </w:r>
      <w:r>
        <w:rPr>
          <w:rFonts w:hint="eastAsia"/>
          <w:u w:val="single"/>
        </w:rPr>
        <w:t xml:space="preserve">　</w:t>
      </w:r>
      <w:r w:rsidRPr="003B1AE0">
        <w:rPr>
          <w:rFonts w:hint="eastAsia"/>
          <w:u w:val="single"/>
        </w:rPr>
        <w:t xml:space="preserve">　　</w:t>
      </w:r>
    </w:p>
    <w:p w:rsidR="00776187" w:rsidRPr="003B1AE0" w:rsidRDefault="00776187" w:rsidP="00776187">
      <w:pPr>
        <w:jc w:val="right"/>
        <w:rPr>
          <w:u w:val="single"/>
        </w:rPr>
      </w:pPr>
    </w:p>
    <w:p w:rsidR="00776187" w:rsidRDefault="00776187" w:rsidP="00776187">
      <w:pPr>
        <w:wordWrap w:val="0"/>
        <w:jc w:val="right"/>
        <w:rPr>
          <w:u w:val="single"/>
        </w:rPr>
      </w:pPr>
      <w:r w:rsidRPr="003B1AE0">
        <w:rPr>
          <w:rFonts w:hint="eastAsia"/>
          <w:u w:val="single"/>
        </w:rPr>
        <w:t>氏　名</w:t>
      </w:r>
      <w:r>
        <w:rPr>
          <w:rFonts w:hint="eastAsia"/>
          <w:u w:val="single"/>
        </w:rPr>
        <w:t xml:space="preserve">　　　　　　</w:t>
      </w:r>
      <w:r w:rsidRPr="003B1AE0">
        <w:rPr>
          <w:rFonts w:hint="eastAsia"/>
          <w:u w:val="single"/>
        </w:rPr>
        <w:t xml:space="preserve">　</w:t>
      </w:r>
      <w:r>
        <w:rPr>
          <w:rFonts w:hint="eastAsia"/>
          <w:u w:val="single"/>
        </w:rPr>
        <w:t xml:space="preserve">　　</w:t>
      </w:r>
      <w:r w:rsidRPr="003B1AE0">
        <w:rPr>
          <w:rFonts w:hint="eastAsia"/>
          <w:u w:val="single"/>
        </w:rPr>
        <w:t xml:space="preserve">　</w:t>
      </w:r>
      <w:r>
        <w:rPr>
          <w:rFonts w:hint="eastAsia"/>
          <w:u w:val="single"/>
        </w:rPr>
        <w:t xml:space="preserve">     </w:t>
      </w:r>
      <w:r w:rsidR="00D64FE7">
        <w:rPr>
          <w:rFonts w:hint="eastAsia"/>
          <w:u w:val="single"/>
        </w:rPr>
        <w:t xml:space="preserve">　　　</w:t>
      </w:r>
      <w:r>
        <w:rPr>
          <w:rFonts w:hint="eastAsia"/>
          <w:u w:val="single"/>
        </w:rPr>
        <w:t xml:space="preserve">　</w:t>
      </w:r>
      <w:r w:rsidRPr="00AF0F5A">
        <w:rPr>
          <w:u w:val="single"/>
        </w:rPr>
        <w:fldChar w:fldCharType="begin"/>
      </w:r>
      <w:r w:rsidRPr="00AF0F5A">
        <w:rPr>
          <w:u w:val="single"/>
        </w:rPr>
        <w:instrText xml:space="preserve"> </w:instrText>
      </w:r>
      <w:r w:rsidRPr="00AF0F5A">
        <w:rPr>
          <w:rFonts w:hint="eastAsia"/>
          <w:u w:val="single"/>
        </w:rPr>
        <w:instrText>eq \o\ac(○,</w:instrText>
      </w:r>
      <w:r w:rsidRPr="00AF0F5A">
        <w:rPr>
          <w:rFonts w:ascii="游明朝" w:hint="eastAsia"/>
          <w:position w:val="2"/>
          <w:sz w:val="14"/>
        </w:rPr>
        <w:instrText>印</w:instrText>
      </w:r>
      <w:r w:rsidRPr="00AF0F5A">
        <w:rPr>
          <w:rFonts w:hint="eastAsia"/>
          <w:u w:val="single"/>
        </w:rPr>
        <w:instrText>)</w:instrText>
      </w:r>
      <w:r w:rsidRPr="00AF0F5A">
        <w:rPr>
          <w:u w:val="single"/>
        </w:rPr>
        <w:fldChar w:fldCharType="end"/>
      </w:r>
      <w:r w:rsidR="00D64FE7" w:rsidRPr="00AF0F5A">
        <w:rPr>
          <w:u w:val="single"/>
        </w:rPr>
        <w:t xml:space="preserve"> </w:t>
      </w:r>
      <w:r w:rsidR="00D64FE7">
        <w:rPr>
          <w:color w:val="538135" w:themeColor="accent6" w:themeShade="BF"/>
          <w:u w:val="single"/>
        </w:rPr>
        <w:t xml:space="preserve">   </w:t>
      </w:r>
    </w:p>
    <w:p w:rsidR="00776187" w:rsidRDefault="00776187" w:rsidP="00776187">
      <w:pPr>
        <w:jc w:val="right"/>
        <w:rPr>
          <w:u w:val="single"/>
        </w:rPr>
      </w:pPr>
    </w:p>
    <w:p w:rsidR="00776187" w:rsidRDefault="00776187" w:rsidP="00776187">
      <w:pPr>
        <w:jc w:val="center"/>
      </w:pPr>
    </w:p>
    <w:p w:rsidR="00776187" w:rsidRDefault="00776187" w:rsidP="00776187">
      <w:pPr>
        <w:ind w:firstLineChars="100" w:firstLine="210"/>
        <w:jc w:val="left"/>
      </w:pPr>
      <w:r>
        <w:rPr>
          <w:rFonts w:hint="eastAsia"/>
        </w:rPr>
        <w:t>亘理町屋根耐風改修事業補助金交付要綱第6条第1項第3号の規定により</w:t>
      </w:r>
      <w:r w:rsidRPr="009F7C15">
        <w:rPr>
          <w:rFonts w:hint="eastAsia"/>
        </w:rPr>
        <w:t>補助事業</w:t>
      </w:r>
      <w:r w:rsidR="009F7C15" w:rsidRPr="00CF6BC7">
        <w:rPr>
          <w:rFonts w:hint="eastAsia"/>
        </w:rPr>
        <w:t>申請</w:t>
      </w:r>
      <w:r w:rsidRPr="00CF6BC7">
        <w:rPr>
          <w:rFonts w:hint="eastAsia"/>
        </w:rPr>
        <w:t>者の建築物を調査した結果、令和2年国土交通省告示1435号により改正された昭和46年建設省告</w:t>
      </w:r>
      <w:r>
        <w:rPr>
          <w:rFonts w:hint="eastAsia"/>
        </w:rPr>
        <w:t>示第109号の規定への適合については下記のとおりでしたので報告します。</w:t>
      </w:r>
    </w:p>
    <w:p w:rsidR="00776187" w:rsidRPr="00696E32" w:rsidRDefault="00776187" w:rsidP="00776187">
      <w:pPr>
        <w:ind w:firstLineChars="400" w:firstLine="840"/>
        <w:jc w:val="left"/>
      </w:pPr>
    </w:p>
    <w:p w:rsidR="00776187" w:rsidRPr="009A5657" w:rsidRDefault="00776187" w:rsidP="00776187">
      <w:pPr>
        <w:jc w:val="center"/>
      </w:pPr>
      <w:r>
        <w:rPr>
          <w:rFonts w:hint="eastAsia"/>
        </w:rPr>
        <w:t>記</w:t>
      </w:r>
    </w:p>
    <w:p w:rsidR="00776187" w:rsidRDefault="00776187" w:rsidP="00776187">
      <w:pPr>
        <w:jc w:val="center"/>
      </w:pPr>
    </w:p>
    <w:p w:rsidR="00776187" w:rsidRDefault="00776187" w:rsidP="00776187">
      <w:pPr>
        <w:pStyle w:val="a3"/>
        <w:numPr>
          <w:ilvl w:val="0"/>
          <w:numId w:val="9"/>
        </w:numPr>
        <w:ind w:leftChars="0"/>
      </w:pPr>
      <w:r>
        <w:rPr>
          <w:rFonts w:hint="eastAsia"/>
        </w:rPr>
        <w:t>建築物の概要</w:t>
      </w:r>
    </w:p>
    <w:p w:rsidR="00776187" w:rsidRDefault="00776187" w:rsidP="00776187">
      <w:pPr>
        <w:pStyle w:val="a3"/>
        <w:ind w:leftChars="0" w:left="720"/>
        <w:rPr>
          <w:u w:val="single"/>
        </w:rPr>
      </w:pPr>
      <w:r>
        <w:rPr>
          <w:rFonts w:hint="eastAsia"/>
        </w:rPr>
        <w:t xml:space="preserve">　</w:t>
      </w:r>
      <w:r w:rsidRPr="009F7C15">
        <w:rPr>
          <w:rFonts w:hint="eastAsia"/>
          <w:u w:val="single"/>
        </w:rPr>
        <w:t>補助事業</w:t>
      </w:r>
      <w:r w:rsidRPr="00E168F7">
        <w:rPr>
          <w:rFonts w:hint="eastAsia"/>
          <w:u w:val="single"/>
        </w:rPr>
        <w:t>申請者</w:t>
      </w:r>
      <w:r>
        <w:rPr>
          <w:rFonts w:hint="eastAsia"/>
          <w:u w:val="single"/>
        </w:rPr>
        <w:t>氏名</w:t>
      </w:r>
      <w:r w:rsidRPr="00043D19">
        <w:rPr>
          <w:rFonts w:hint="eastAsia"/>
          <w:u w:val="single"/>
        </w:rPr>
        <w:t xml:space="preserve">　</w:t>
      </w:r>
      <w:r>
        <w:rPr>
          <w:rFonts w:hint="eastAsia"/>
          <w:u w:val="single"/>
        </w:rPr>
        <w:t xml:space="preserve">　　　　　　</w:t>
      </w:r>
      <w:r w:rsidRPr="006E7F9E">
        <w:rPr>
          <w:rFonts w:hint="eastAsia"/>
          <w:u w:val="single"/>
        </w:rPr>
        <w:t xml:space="preserve">　　　　　　　　　　　　　　　　　　　</w:t>
      </w:r>
    </w:p>
    <w:p w:rsidR="00BD5A61" w:rsidRDefault="00BD5A61" w:rsidP="00776187">
      <w:pPr>
        <w:pStyle w:val="a3"/>
        <w:ind w:leftChars="0" w:left="720"/>
        <w:rPr>
          <w:u w:val="single"/>
        </w:rPr>
      </w:pPr>
    </w:p>
    <w:p w:rsidR="00776187" w:rsidRPr="005C18FA" w:rsidRDefault="00776187" w:rsidP="00776187">
      <w:pPr>
        <w:pStyle w:val="a3"/>
        <w:ind w:leftChars="0" w:left="720"/>
        <w:rPr>
          <w:u w:val="single"/>
        </w:rPr>
      </w:pPr>
      <w:r>
        <w:rPr>
          <w:rFonts w:hint="eastAsia"/>
        </w:rPr>
        <w:t xml:space="preserve">　</w:t>
      </w:r>
      <w:r w:rsidRPr="00E168F7">
        <w:rPr>
          <w:rFonts w:hint="eastAsia"/>
          <w:u w:val="single"/>
        </w:rPr>
        <w:t>申請建築物所在</w:t>
      </w:r>
      <w:r w:rsidRPr="005C18FA">
        <w:rPr>
          <w:rFonts w:hint="eastAsia"/>
          <w:u w:val="single"/>
        </w:rPr>
        <w:t xml:space="preserve">地　　　　　　　　　　　　　　　　　　　　　　　　　　　</w:t>
      </w:r>
    </w:p>
    <w:p w:rsidR="00776187" w:rsidRDefault="00776187" w:rsidP="00776187">
      <w:pPr>
        <w:pStyle w:val="a3"/>
        <w:ind w:leftChars="0" w:left="720"/>
      </w:pPr>
      <w:r>
        <w:rPr>
          <w:rFonts w:hint="eastAsia"/>
        </w:rPr>
        <w:t xml:space="preserve">　屋根の規模</w:t>
      </w:r>
    </w:p>
    <w:p w:rsidR="00776187" w:rsidRDefault="00776187" w:rsidP="00776187">
      <w:pPr>
        <w:pStyle w:val="a3"/>
        <w:ind w:leftChars="0" w:left="720"/>
        <w:rPr>
          <w:u w:val="single"/>
        </w:rPr>
      </w:pPr>
      <w:r>
        <w:rPr>
          <w:rFonts w:hint="eastAsia"/>
        </w:rPr>
        <w:t xml:space="preserve">　　</w:t>
      </w:r>
      <w:r w:rsidRPr="006E7F9E">
        <w:rPr>
          <w:rFonts w:hint="eastAsia"/>
          <w:u w:val="single"/>
        </w:rPr>
        <w:t xml:space="preserve">　</w:t>
      </w:r>
      <w:r>
        <w:rPr>
          <w:rFonts w:hint="eastAsia"/>
          <w:u w:val="single"/>
        </w:rPr>
        <w:t>・全体屋根面積　　　　　　　　㎡　・屋根改修面積　　　　　　　㎡（A）</w:t>
      </w:r>
    </w:p>
    <w:p w:rsidR="00BD5A61" w:rsidRPr="00AF005B" w:rsidRDefault="00BD5A61" w:rsidP="00BD5A61">
      <w:pPr>
        <w:pStyle w:val="a3"/>
        <w:ind w:leftChars="0" w:left="720" w:firstLineChars="200" w:firstLine="420"/>
      </w:pPr>
      <w:r w:rsidRPr="00AF005B">
        <w:rPr>
          <w:rFonts w:hint="eastAsia"/>
        </w:rPr>
        <w:t>地震被害の有無　どちらかの□へチェック（</w:t>
      </w:r>
      <w:r w:rsidRPr="00AF005B">
        <w:rPr>
          <w:rFonts w:ascii="Segoe UI Symbol" w:hAnsi="Segoe UI Symbol" w:cs="Segoe UI Symbol" w:hint="eastAsia"/>
        </w:rPr>
        <w:t>☑）</w:t>
      </w:r>
      <w:r w:rsidRPr="00AF005B">
        <w:rPr>
          <w:rFonts w:hint="eastAsia"/>
        </w:rPr>
        <w:t>をして下さい。</w:t>
      </w:r>
    </w:p>
    <w:p w:rsidR="00BD5A61" w:rsidRPr="00AF005B" w:rsidRDefault="00BD5A61" w:rsidP="00BD5A61">
      <w:pPr>
        <w:pStyle w:val="a3"/>
        <w:ind w:leftChars="0" w:left="720" w:firstLineChars="200" w:firstLine="420"/>
        <w:rPr>
          <w:u w:val="single"/>
        </w:rPr>
      </w:pPr>
      <w:r w:rsidRPr="00AF005B">
        <w:rPr>
          <w:rFonts w:hint="eastAsia"/>
          <w:u w:val="single"/>
        </w:rPr>
        <w:t xml:space="preserve">　　□地震被害有　　　　□地震被害無　　　　　　　　　　　　　　　　　　</w:t>
      </w:r>
    </w:p>
    <w:p w:rsidR="00776187" w:rsidRPr="00AF005B" w:rsidRDefault="00776187" w:rsidP="00776187">
      <w:pPr>
        <w:pStyle w:val="a3"/>
        <w:numPr>
          <w:ilvl w:val="0"/>
          <w:numId w:val="9"/>
        </w:numPr>
        <w:ind w:leftChars="0"/>
        <w:jc w:val="left"/>
      </w:pPr>
      <w:r w:rsidRPr="00AF005B">
        <w:rPr>
          <w:rFonts w:hint="eastAsia"/>
        </w:rPr>
        <w:t>既存屋根瓦の現状</w:t>
      </w:r>
    </w:p>
    <w:p w:rsidR="00776187" w:rsidRDefault="00776187" w:rsidP="00776187">
      <w:pPr>
        <w:pStyle w:val="a3"/>
        <w:ind w:leftChars="0" w:left="720" w:firstLineChars="100" w:firstLine="210"/>
        <w:jc w:val="left"/>
      </w:pPr>
      <w:r>
        <w:rPr>
          <w:rFonts w:hint="eastAsia"/>
        </w:rPr>
        <w:t>※以下全て適合していなければ告示基準を満たさない判定となります。</w:t>
      </w:r>
    </w:p>
    <w:p w:rsidR="00776187" w:rsidRDefault="00776187" w:rsidP="00776187">
      <w:pPr>
        <w:pStyle w:val="a3"/>
        <w:ind w:leftChars="0" w:left="720"/>
        <w:jc w:val="left"/>
      </w:pPr>
      <w:r>
        <w:rPr>
          <w:rFonts w:hint="eastAsia"/>
        </w:rPr>
        <w:t>以下のア～</w:t>
      </w:r>
      <w:r w:rsidRPr="009150A6">
        <w:rPr>
          <w:rFonts w:hint="eastAsia"/>
        </w:rPr>
        <w:t>ウ</w:t>
      </w:r>
      <w:r>
        <w:rPr>
          <w:rFonts w:hint="eastAsia"/>
        </w:rPr>
        <w:t>までの適合・不適合どちらかの□へチェック（</w:t>
      </w:r>
      <w:r>
        <w:rPr>
          <w:rFonts w:ascii="Segoe UI Symbol" w:hAnsi="Segoe UI Symbol" w:cs="Segoe UI Symbol" w:hint="eastAsia"/>
        </w:rPr>
        <w:t>☑）</w:t>
      </w:r>
      <w:r>
        <w:rPr>
          <w:rFonts w:hint="eastAsia"/>
        </w:rPr>
        <w:t>をして下さい。</w:t>
      </w:r>
    </w:p>
    <w:p w:rsidR="00776187" w:rsidRDefault="00776187" w:rsidP="00776187">
      <w:pPr>
        <w:pStyle w:val="a3"/>
        <w:ind w:leftChars="0" w:left="720"/>
      </w:pPr>
      <w:r>
        <w:rPr>
          <w:rFonts w:hint="eastAsia"/>
        </w:rPr>
        <w:t>ア　棟部の全ての瓦がねじで緊結してある。</w:t>
      </w:r>
    </w:p>
    <w:p w:rsidR="00776187" w:rsidRPr="00596A71" w:rsidRDefault="00776187" w:rsidP="00776187">
      <w:pPr>
        <w:pStyle w:val="a3"/>
        <w:ind w:leftChars="0" w:left="720"/>
        <w:rPr>
          <w:u w:val="single"/>
        </w:rPr>
      </w:pPr>
      <w:r>
        <w:rPr>
          <w:rFonts w:hint="eastAsia"/>
        </w:rPr>
        <w:t xml:space="preserve">　　</w:t>
      </w:r>
      <w:r w:rsidRPr="00596A71">
        <w:rPr>
          <w:rFonts w:hint="eastAsia"/>
          <w:u w:val="single"/>
        </w:rPr>
        <w:t>□適合　　　□不適合</w:t>
      </w:r>
    </w:p>
    <w:p w:rsidR="00776187" w:rsidRDefault="00776187" w:rsidP="00776187">
      <w:pPr>
        <w:pStyle w:val="a3"/>
        <w:ind w:leftChars="0" w:left="720"/>
      </w:pPr>
      <w:r>
        <w:rPr>
          <w:rFonts w:hint="eastAsia"/>
        </w:rPr>
        <w:t>イ　軒・けらば部分の全ての瓦が3本のくぎ又はねじで緊結してある。</w:t>
      </w:r>
    </w:p>
    <w:p w:rsidR="00776187" w:rsidRPr="00596A71" w:rsidRDefault="00776187" w:rsidP="00776187">
      <w:pPr>
        <w:pStyle w:val="a3"/>
        <w:ind w:leftChars="0" w:left="720"/>
        <w:rPr>
          <w:u w:val="single"/>
        </w:rPr>
      </w:pPr>
      <w:r>
        <w:rPr>
          <w:rFonts w:hint="eastAsia"/>
        </w:rPr>
        <w:t xml:space="preserve">　　</w:t>
      </w:r>
      <w:r w:rsidRPr="00596A71">
        <w:rPr>
          <w:rFonts w:hint="eastAsia"/>
          <w:u w:val="single"/>
        </w:rPr>
        <w:t>□適合　　　□不適合</w:t>
      </w:r>
    </w:p>
    <w:p w:rsidR="00776187" w:rsidRDefault="00776187" w:rsidP="00776187">
      <w:pPr>
        <w:pStyle w:val="a3"/>
        <w:ind w:leftChars="0" w:left="720"/>
      </w:pPr>
      <w:r>
        <w:rPr>
          <w:rFonts w:hint="eastAsia"/>
        </w:rPr>
        <w:t>ウ　平部の全ての瓦がくぎ又はねじで緊結してある。</w:t>
      </w:r>
    </w:p>
    <w:p w:rsidR="00776187" w:rsidRPr="00596A71" w:rsidRDefault="00776187" w:rsidP="00776187">
      <w:pPr>
        <w:pStyle w:val="a3"/>
        <w:ind w:leftChars="0" w:left="720"/>
        <w:rPr>
          <w:u w:val="single"/>
        </w:rPr>
      </w:pPr>
      <w:r>
        <w:rPr>
          <w:rFonts w:hint="eastAsia"/>
        </w:rPr>
        <w:t xml:space="preserve">　　</w:t>
      </w:r>
      <w:r w:rsidRPr="00596A71">
        <w:rPr>
          <w:rFonts w:hint="eastAsia"/>
          <w:u w:val="single"/>
        </w:rPr>
        <w:t>□適合　　　□不適合</w:t>
      </w:r>
    </w:p>
    <w:p w:rsidR="00776187" w:rsidRDefault="00776187" w:rsidP="00776187">
      <w:pPr>
        <w:pStyle w:val="a3"/>
        <w:numPr>
          <w:ilvl w:val="0"/>
          <w:numId w:val="9"/>
        </w:numPr>
        <w:ind w:leftChars="0"/>
        <w:jc w:val="left"/>
      </w:pPr>
      <w:r>
        <w:rPr>
          <w:rFonts w:hint="eastAsia"/>
        </w:rPr>
        <w:t>調査結果</w:t>
      </w:r>
    </w:p>
    <w:p w:rsidR="00776187" w:rsidRDefault="00776187" w:rsidP="00776187">
      <w:pPr>
        <w:pStyle w:val="a3"/>
        <w:ind w:leftChars="0" w:left="720"/>
        <w:jc w:val="left"/>
      </w:pPr>
      <w:r>
        <w:rPr>
          <w:rFonts w:hint="eastAsia"/>
        </w:rPr>
        <w:t>既存屋根瓦の現状のとおり本建築物は告示基準を満たしておりません。</w:t>
      </w:r>
    </w:p>
    <w:p w:rsidR="00776187" w:rsidRDefault="00776187" w:rsidP="00776187">
      <w:bookmarkStart w:id="0" w:name="_GoBack"/>
      <w:bookmarkEnd w:id="0"/>
    </w:p>
    <w:sectPr w:rsidR="00776187" w:rsidSect="00943A67">
      <w:pgSz w:w="11906" w:h="16838"/>
      <w:pgMar w:top="1701" w:right="1361" w:bottom="1418" w:left="136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AD4"/>
    <w:multiLevelType w:val="hybridMultilevel"/>
    <w:tmpl w:val="17AC69F4"/>
    <w:lvl w:ilvl="0" w:tplc="C80049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7861564"/>
    <w:multiLevelType w:val="hybridMultilevel"/>
    <w:tmpl w:val="21B8EC08"/>
    <w:lvl w:ilvl="0" w:tplc="773CD18A">
      <w:start w:val="1"/>
      <w:numFmt w:val="decimalFullWidth"/>
      <w:lvlText w:val="（%1）"/>
      <w:lvlJc w:val="left"/>
      <w:pPr>
        <w:ind w:left="720" w:hanging="7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1F75A6"/>
    <w:multiLevelType w:val="hybridMultilevel"/>
    <w:tmpl w:val="13949C70"/>
    <w:lvl w:ilvl="0" w:tplc="5FEE8620">
      <w:start w:val="1"/>
      <w:numFmt w:val="decimalFullWidth"/>
      <w:lvlText w:val="（%1）"/>
      <w:lvlJc w:val="left"/>
      <w:pPr>
        <w:ind w:left="1287"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21AB5EA7"/>
    <w:multiLevelType w:val="hybridMultilevel"/>
    <w:tmpl w:val="194CD464"/>
    <w:lvl w:ilvl="0" w:tplc="CD061CEA">
      <w:start w:val="1"/>
      <w:numFmt w:val="decimalFullWidth"/>
      <w:lvlText w:val="（%1）"/>
      <w:lvlJc w:val="left"/>
      <w:pPr>
        <w:ind w:left="1350" w:hanging="720"/>
      </w:pPr>
      <w:rPr>
        <w:rFonts w:hint="default"/>
      </w:rPr>
    </w:lvl>
    <w:lvl w:ilvl="1" w:tplc="12102DAA">
      <w:start w:val="1"/>
      <w:numFmt w:val="bullet"/>
      <w:lvlText w:val="※"/>
      <w:lvlJc w:val="left"/>
      <w:pPr>
        <w:ind w:left="360" w:hanging="360"/>
      </w:pPr>
      <w:rPr>
        <w:rFonts w:ascii="游明朝" w:eastAsia="游明朝" w:hAnsi="游明朝" w:cstheme="minorBidi"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21F2927"/>
    <w:multiLevelType w:val="hybridMultilevel"/>
    <w:tmpl w:val="0EE23BA4"/>
    <w:lvl w:ilvl="0" w:tplc="B828836C">
      <w:start w:val="1"/>
      <w:numFmt w:val="decimal"/>
      <w:lvlText w:val="%1"/>
      <w:lvlJc w:val="left"/>
      <w:pPr>
        <w:ind w:left="360" w:hanging="360"/>
      </w:pPr>
      <w:rPr>
        <w:rFonts w:hint="default"/>
      </w:rPr>
    </w:lvl>
    <w:lvl w:ilvl="1" w:tplc="54B664C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FD2477"/>
    <w:multiLevelType w:val="hybridMultilevel"/>
    <w:tmpl w:val="D088AEC4"/>
    <w:lvl w:ilvl="0" w:tplc="2D6A84B4">
      <w:start w:val="1"/>
      <w:numFmt w:val="decimal"/>
      <w:lvlText w:val="第%1条"/>
      <w:lvlJc w:val="left"/>
      <w:pPr>
        <w:ind w:left="855" w:hanging="85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6C133D"/>
    <w:multiLevelType w:val="hybridMultilevel"/>
    <w:tmpl w:val="DB50330E"/>
    <w:lvl w:ilvl="0" w:tplc="AEE28CD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46C77980"/>
    <w:multiLevelType w:val="hybridMultilevel"/>
    <w:tmpl w:val="40D213BE"/>
    <w:lvl w:ilvl="0" w:tplc="6A7CA33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50C13B2E"/>
    <w:multiLevelType w:val="hybridMultilevel"/>
    <w:tmpl w:val="7CDEEFB4"/>
    <w:lvl w:ilvl="0" w:tplc="113A3B96">
      <w:start w:val="1"/>
      <w:numFmt w:val="decimalFullWidth"/>
      <w:lvlText w:val="（%1）"/>
      <w:lvlJc w:val="left"/>
      <w:pPr>
        <w:ind w:left="1287"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5CCF3BC1"/>
    <w:multiLevelType w:val="hybridMultilevel"/>
    <w:tmpl w:val="FEC80B1A"/>
    <w:lvl w:ilvl="0" w:tplc="DD7C8D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D172A9"/>
    <w:multiLevelType w:val="hybridMultilevel"/>
    <w:tmpl w:val="31387A06"/>
    <w:lvl w:ilvl="0" w:tplc="CF6E2D0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65F54606"/>
    <w:multiLevelType w:val="hybridMultilevel"/>
    <w:tmpl w:val="814A6D4C"/>
    <w:lvl w:ilvl="0" w:tplc="8CC4C09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C27C1D"/>
    <w:multiLevelType w:val="hybridMultilevel"/>
    <w:tmpl w:val="AA90E47E"/>
    <w:lvl w:ilvl="0" w:tplc="6F8A82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2A682E"/>
    <w:multiLevelType w:val="hybridMultilevel"/>
    <w:tmpl w:val="E8C0A484"/>
    <w:lvl w:ilvl="0" w:tplc="523077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A197638"/>
    <w:multiLevelType w:val="hybridMultilevel"/>
    <w:tmpl w:val="B606A046"/>
    <w:lvl w:ilvl="0" w:tplc="C80049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E3C21C7"/>
    <w:multiLevelType w:val="hybridMultilevel"/>
    <w:tmpl w:val="885A79CC"/>
    <w:lvl w:ilvl="0" w:tplc="CD061CEA">
      <w:start w:val="1"/>
      <w:numFmt w:val="decimalFullWidth"/>
      <w:lvlText w:val="（%1）"/>
      <w:lvlJc w:val="left"/>
      <w:pPr>
        <w:ind w:left="1350" w:hanging="720"/>
      </w:pPr>
      <w:rPr>
        <w:rFonts w:hint="default"/>
      </w:rPr>
    </w:lvl>
    <w:lvl w:ilvl="1" w:tplc="12102DAA">
      <w:start w:val="1"/>
      <w:numFmt w:val="bullet"/>
      <w:lvlText w:val="※"/>
      <w:lvlJc w:val="left"/>
      <w:pPr>
        <w:ind w:left="360" w:hanging="360"/>
      </w:pPr>
      <w:rPr>
        <w:rFonts w:ascii="游明朝" w:eastAsia="游明朝" w:hAnsi="游明朝" w:cstheme="minorBidi"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5"/>
  </w:num>
  <w:num w:numId="2">
    <w:abstractNumId w:val="7"/>
  </w:num>
  <w:num w:numId="3">
    <w:abstractNumId w:val="6"/>
  </w:num>
  <w:num w:numId="4">
    <w:abstractNumId w:val="3"/>
  </w:num>
  <w:num w:numId="5">
    <w:abstractNumId w:val="2"/>
  </w:num>
  <w:num w:numId="6">
    <w:abstractNumId w:val="9"/>
  </w:num>
  <w:num w:numId="7">
    <w:abstractNumId w:val="15"/>
  </w:num>
  <w:num w:numId="8">
    <w:abstractNumId w:val="1"/>
  </w:num>
  <w:num w:numId="9">
    <w:abstractNumId w:val="11"/>
  </w:num>
  <w:num w:numId="10">
    <w:abstractNumId w:val="4"/>
  </w:num>
  <w:num w:numId="11">
    <w:abstractNumId w:val="10"/>
  </w:num>
  <w:num w:numId="12">
    <w:abstractNumId w:val="12"/>
  </w:num>
  <w:num w:numId="13">
    <w:abstractNumId w:val="8"/>
  </w:num>
  <w:num w:numId="14">
    <w:abstractNumId w:val="14"/>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546"/>
    <w:rsid w:val="0000688B"/>
    <w:rsid w:val="000070BB"/>
    <w:rsid w:val="00017423"/>
    <w:rsid w:val="00043D19"/>
    <w:rsid w:val="00043E3E"/>
    <w:rsid w:val="0007315D"/>
    <w:rsid w:val="000905C2"/>
    <w:rsid w:val="00095E25"/>
    <w:rsid w:val="000C39BF"/>
    <w:rsid w:val="000D2BC1"/>
    <w:rsid w:val="00112DFB"/>
    <w:rsid w:val="0016080D"/>
    <w:rsid w:val="00181987"/>
    <w:rsid w:val="00195437"/>
    <w:rsid w:val="001A11BF"/>
    <w:rsid w:val="001C5B8F"/>
    <w:rsid w:val="001D6320"/>
    <w:rsid w:val="001D6EB1"/>
    <w:rsid w:val="001F6A6C"/>
    <w:rsid w:val="002030AC"/>
    <w:rsid w:val="00233508"/>
    <w:rsid w:val="002374F5"/>
    <w:rsid w:val="002415C7"/>
    <w:rsid w:val="002D30B1"/>
    <w:rsid w:val="002D7DD9"/>
    <w:rsid w:val="00310EDE"/>
    <w:rsid w:val="003436EE"/>
    <w:rsid w:val="00365BD2"/>
    <w:rsid w:val="003B1AE0"/>
    <w:rsid w:val="003B4E06"/>
    <w:rsid w:val="003D22BC"/>
    <w:rsid w:val="003F006E"/>
    <w:rsid w:val="004257C7"/>
    <w:rsid w:val="00426F50"/>
    <w:rsid w:val="0044412A"/>
    <w:rsid w:val="00463613"/>
    <w:rsid w:val="00475DAC"/>
    <w:rsid w:val="00487A81"/>
    <w:rsid w:val="004B1593"/>
    <w:rsid w:val="004C57A9"/>
    <w:rsid w:val="004E0D4A"/>
    <w:rsid w:val="004F7AAA"/>
    <w:rsid w:val="005051C8"/>
    <w:rsid w:val="0051241E"/>
    <w:rsid w:val="00515B02"/>
    <w:rsid w:val="00524ABD"/>
    <w:rsid w:val="0054402C"/>
    <w:rsid w:val="00584813"/>
    <w:rsid w:val="00586360"/>
    <w:rsid w:val="00596A71"/>
    <w:rsid w:val="005C18FA"/>
    <w:rsid w:val="005C2492"/>
    <w:rsid w:val="00621933"/>
    <w:rsid w:val="00630884"/>
    <w:rsid w:val="00642E3F"/>
    <w:rsid w:val="0066591B"/>
    <w:rsid w:val="0068087E"/>
    <w:rsid w:val="00696E32"/>
    <w:rsid w:val="006B41B3"/>
    <w:rsid w:val="006E7F9E"/>
    <w:rsid w:val="007065EA"/>
    <w:rsid w:val="00745EC5"/>
    <w:rsid w:val="00746BA5"/>
    <w:rsid w:val="007558B0"/>
    <w:rsid w:val="0076594F"/>
    <w:rsid w:val="00776187"/>
    <w:rsid w:val="007812F5"/>
    <w:rsid w:val="00796064"/>
    <w:rsid w:val="007C1555"/>
    <w:rsid w:val="007C7B6C"/>
    <w:rsid w:val="007E0F4A"/>
    <w:rsid w:val="007F4188"/>
    <w:rsid w:val="00846F91"/>
    <w:rsid w:val="00865936"/>
    <w:rsid w:val="008752CA"/>
    <w:rsid w:val="0088028E"/>
    <w:rsid w:val="00886384"/>
    <w:rsid w:val="008D07C0"/>
    <w:rsid w:val="008E0042"/>
    <w:rsid w:val="009034B3"/>
    <w:rsid w:val="009150A6"/>
    <w:rsid w:val="00935F5C"/>
    <w:rsid w:val="00943A67"/>
    <w:rsid w:val="009618F1"/>
    <w:rsid w:val="00976C29"/>
    <w:rsid w:val="00996321"/>
    <w:rsid w:val="009A5657"/>
    <w:rsid w:val="009B09CB"/>
    <w:rsid w:val="009C66B4"/>
    <w:rsid w:val="009F7C15"/>
    <w:rsid w:val="00A625D1"/>
    <w:rsid w:val="00A97247"/>
    <w:rsid w:val="00AF005B"/>
    <w:rsid w:val="00AF0F5A"/>
    <w:rsid w:val="00B05600"/>
    <w:rsid w:val="00B43052"/>
    <w:rsid w:val="00B473A2"/>
    <w:rsid w:val="00B60EB1"/>
    <w:rsid w:val="00BA513B"/>
    <w:rsid w:val="00BA6341"/>
    <w:rsid w:val="00BB17DE"/>
    <w:rsid w:val="00BD2988"/>
    <w:rsid w:val="00BD5A61"/>
    <w:rsid w:val="00BE604D"/>
    <w:rsid w:val="00BE7401"/>
    <w:rsid w:val="00C3490F"/>
    <w:rsid w:val="00C368D3"/>
    <w:rsid w:val="00CD1E29"/>
    <w:rsid w:val="00CD3139"/>
    <w:rsid w:val="00CE00D4"/>
    <w:rsid w:val="00CF6BC7"/>
    <w:rsid w:val="00D172F2"/>
    <w:rsid w:val="00D42036"/>
    <w:rsid w:val="00D47644"/>
    <w:rsid w:val="00D5130A"/>
    <w:rsid w:val="00D638C3"/>
    <w:rsid w:val="00D64FE7"/>
    <w:rsid w:val="00D6603F"/>
    <w:rsid w:val="00D82DD3"/>
    <w:rsid w:val="00D9380E"/>
    <w:rsid w:val="00D9770C"/>
    <w:rsid w:val="00DA02B4"/>
    <w:rsid w:val="00DB240D"/>
    <w:rsid w:val="00DC388D"/>
    <w:rsid w:val="00DC47D8"/>
    <w:rsid w:val="00DD0A02"/>
    <w:rsid w:val="00DE710E"/>
    <w:rsid w:val="00E07091"/>
    <w:rsid w:val="00E14CED"/>
    <w:rsid w:val="00E158D6"/>
    <w:rsid w:val="00E168F7"/>
    <w:rsid w:val="00E40BC7"/>
    <w:rsid w:val="00E54D27"/>
    <w:rsid w:val="00E5627E"/>
    <w:rsid w:val="00E56AF4"/>
    <w:rsid w:val="00E746EC"/>
    <w:rsid w:val="00E81970"/>
    <w:rsid w:val="00E908D8"/>
    <w:rsid w:val="00EB4546"/>
    <w:rsid w:val="00EC0927"/>
    <w:rsid w:val="00EC4431"/>
    <w:rsid w:val="00EE075B"/>
    <w:rsid w:val="00F41B1F"/>
    <w:rsid w:val="00F436CA"/>
    <w:rsid w:val="00FB0ED8"/>
    <w:rsid w:val="00FD16DA"/>
    <w:rsid w:val="00FD7A32"/>
    <w:rsid w:val="00FF1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14658D"/>
  <w15:chartTrackingRefBased/>
  <w15:docId w15:val="{CB340E03-4CAE-42C3-9F35-5F52FD3F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DAC"/>
    <w:pPr>
      <w:ind w:leftChars="400" w:left="840"/>
    </w:pPr>
  </w:style>
  <w:style w:type="paragraph" w:styleId="a4">
    <w:name w:val="Balloon Text"/>
    <w:basedOn w:val="a"/>
    <w:link w:val="a5"/>
    <w:uiPriority w:val="99"/>
    <w:semiHidden/>
    <w:unhideWhenUsed/>
    <w:rsid w:val="00B056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5600"/>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3B1AE0"/>
    <w:pPr>
      <w:jc w:val="center"/>
    </w:pPr>
  </w:style>
  <w:style w:type="character" w:customStyle="1" w:styleId="a7">
    <w:name w:val="記 (文字)"/>
    <w:basedOn w:val="a0"/>
    <w:link w:val="a6"/>
    <w:uiPriority w:val="99"/>
    <w:rsid w:val="003B1AE0"/>
  </w:style>
  <w:style w:type="paragraph" w:styleId="a8">
    <w:name w:val="Closing"/>
    <w:basedOn w:val="a"/>
    <w:link w:val="a9"/>
    <w:uiPriority w:val="99"/>
    <w:unhideWhenUsed/>
    <w:rsid w:val="003B1AE0"/>
    <w:pPr>
      <w:jc w:val="right"/>
    </w:pPr>
  </w:style>
  <w:style w:type="character" w:customStyle="1" w:styleId="a9">
    <w:name w:val="結語 (文字)"/>
    <w:basedOn w:val="a0"/>
    <w:link w:val="a8"/>
    <w:uiPriority w:val="99"/>
    <w:rsid w:val="003B1AE0"/>
  </w:style>
  <w:style w:type="table" w:styleId="aa">
    <w:name w:val="Table Grid"/>
    <w:basedOn w:val="a1"/>
    <w:uiPriority w:val="39"/>
    <w:rsid w:val="00E56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7B042-EF06-490C-9DCE-975F8BFA2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都市建設課002</cp:lastModifiedBy>
  <cp:revision>4</cp:revision>
  <cp:lastPrinted>2021-05-31T08:19:00Z</cp:lastPrinted>
  <dcterms:created xsi:type="dcterms:W3CDTF">2021-05-31T08:31:00Z</dcterms:created>
  <dcterms:modified xsi:type="dcterms:W3CDTF">2021-06-21T23:59:00Z</dcterms:modified>
</cp:coreProperties>
</file>